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101C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B3EA2">
        <w:rPr>
          <w:rFonts w:ascii="Times New Roman" w:eastAsia="Times New Roman" w:hAnsi="Times New Roman" w:cs="Times New Roman"/>
          <w:sz w:val="25"/>
          <w:szCs w:val="25"/>
        </w:rPr>
        <w:t>06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B3EA2">
        <w:rPr>
          <w:rFonts w:ascii="Times New Roman" w:eastAsia="Times New Roman" w:hAnsi="Times New Roman" w:cs="Times New Roman"/>
          <w:sz w:val="25"/>
          <w:szCs w:val="25"/>
        </w:rPr>
        <w:t>июня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90074C" w14:paraId="325BC023" w14:textId="40B6D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0B3EA2">
        <w:rPr>
          <w:rFonts w:ascii="Times New Roman" w:eastAsia="Times New Roman" w:hAnsi="Times New Roman" w:cs="Times New Roman"/>
          <w:b/>
          <w:sz w:val="25"/>
          <w:szCs w:val="25"/>
        </w:rPr>
        <w:t>88</w:t>
      </w:r>
      <w:r w:rsidR="0090074C">
        <w:rPr>
          <w:rFonts w:ascii="Times New Roman" w:eastAsia="Times New Roman" w:hAnsi="Times New Roman" w:cs="Times New Roman"/>
          <w:b/>
          <w:sz w:val="25"/>
          <w:szCs w:val="25"/>
        </w:rPr>
        <w:t>8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652E0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183F07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0074C" w:rsidR="0090074C">
        <w:rPr>
          <w:rFonts w:ascii="Times New Roman" w:eastAsia="Times New Roman" w:hAnsi="Times New Roman" w:cs="Times New Roman"/>
          <w:b/>
          <w:sz w:val="25"/>
          <w:szCs w:val="25"/>
        </w:rPr>
        <w:t>генерального</w:t>
      </w:r>
      <w:r w:rsidR="009007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0074C" w:rsidR="0090074C">
        <w:rPr>
          <w:rFonts w:ascii="Times New Roman" w:eastAsia="Times New Roman" w:hAnsi="Times New Roman" w:cs="Times New Roman"/>
          <w:b/>
          <w:sz w:val="25"/>
          <w:szCs w:val="25"/>
        </w:rPr>
        <w:t>директора общества с ограниченной ответственностью «</w:t>
      </w:r>
      <w:r w:rsidR="005305A6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90074C" w:rsidR="0090074C">
        <w:rPr>
          <w:rFonts w:ascii="Times New Roman" w:eastAsia="Times New Roman" w:hAnsi="Times New Roman" w:cs="Times New Roman"/>
          <w:b/>
          <w:sz w:val="25"/>
          <w:szCs w:val="25"/>
        </w:rPr>
        <w:t xml:space="preserve">» </w:t>
      </w:r>
      <w:r w:rsidRPr="0090074C" w:rsidR="0090074C">
        <w:rPr>
          <w:rFonts w:ascii="Times New Roman" w:eastAsia="Times New Roman" w:hAnsi="Times New Roman" w:cs="Times New Roman"/>
          <w:b/>
          <w:sz w:val="25"/>
          <w:szCs w:val="25"/>
        </w:rPr>
        <w:t>Кафарова</w:t>
      </w:r>
      <w:r w:rsidRPr="0090074C" w:rsidR="0090074C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5305A6">
        <w:rPr>
          <w:rFonts w:ascii="Times New Roman" w:eastAsia="Times New Roman" w:hAnsi="Times New Roman" w:cs="Times New Roman"/>
          <w:b/>
          <w:sz w:val="25"/>
          <w:szCs w:val="25"/>
        </w:rPr>
        <w:t>Р.А.***</w:t>
      </w:r>
      <w:r w:rsidRPr="0090074C" w:rsidR="0090074C">
        <w:rPr>
          <w:rFonts w:ascii="Times New Roman" w:eastAsia="Times New Roman" w:hAnsi="Times New Roman" w:cs="Times New Roman"/>
          <w:sz w:val="25"/>
          <w:szCs w:val="25"/>
        </w:rPr>
        <w:t>, сведений о ранее совершенных правонарушениях не представлено</w:t>
      </w:r>
      <w:r w:rsidRPr="0090074C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36730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0074C">
        <w:rPr>
          <w:rFonts w:ascii="Times New Roman" w:eastAsia="Times New Roman" w:hAnsi="Times New Roman" w:cs="Times New Roman"/>
          <w:sz w:val="25"/>
          <w:szCs w:val="25"/>
        </w:rPr>
        <w:t>Кафаров</w:t>
      </w:r>
      <w:r w:rsidRPr="0090074C">
        <w:rPr>
          <w:rFonts w:ascii="Times New Roman" w:eastAsia="Times New Roman" w:hAnsi="Times New Roman" w:cs="Times New Roman"/>
          <w:sz w:val="25"/>
          <w:szCs w:val="25"/>
        </w:rPr>
        <w:t xml:space="preserve"> Р.А., являясь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генеральным </w:t>
      </w:r>
      <w:r w:rsidRPr="0090074C">
        <w:rPr>
          <w:rFonts w:ascii="Times New Roman" w:eastAsia="Times New Roman" w:hAnsi="Times New Roman" w:cs="Times New Roman"/>
          <w:sz w:val="25"/>
          <w:szCs w:val="25"/>
        </w:rPr>
        <w:t>директором общества с ограниченной ответственностью «</w:t>
      </w:r>
      <w:r w:rsidR="005305A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0074C"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в чьи обязанности входит своевременное предоставление налоговой декларации (расчета, сведений) в налоговый орган, не обеспечил предоставление Р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>асчета по страхо</w:t>
      </w:r>
      <w:r w:rsidR="004D355C">
        <w:rPr>
          <w:rFonts w:ascii="Times New Roman" w:eastAsia="Times New Roman" w:hAnsi="Times New Roman" w:cs="Times New Roman"/>
          <w:sz w:val="25"/>
          <w:szCs w:val="25"/>
        </w:rPr>
        <w:t xml:space="preserve">вым взносам за </w:t>
      </w:r>
      <w:r w:rsidR="00125064">
        <w:rPr>
          <w:rFonts w:ascii="Times New Roman" w:eastAsia="Times New Roman" w:hAnsi="Times New Roman" w:cs="Times New Roman"/>
          <w:sz w:val="25"/>
          <w:szCs w:val="25"/>
        </w:rPr>
        <w:t>6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год в Межрайонную ИФНС России по </w:t>
      </w:r>
      <w:r w:rsidR="005305A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, необходимых для осуществлений мероприятий налогового контроля, тем самым нарушив требования пп.1 ст.419, п.7 ст.431 Налогового Кодекса Российской Федерации, чем 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26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</w:t>
      </w:r>
      <w:r w:rsidR="004E3204">
        <w:rPr>
          <w:rFonts w:ascii="Times New Roman" w:eastAsia="Times New Roman" w:hAnsi="Times New Roman" w:cs="Times New Roman"/>
          <w:sz w:val="25"/>
          <w:szCs w:val="25"/>
        </w:rPr>
        <w:t>07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5305A6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9F71CF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1F576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0074C">
        <w:rPr>
          <w:rFonts w:ascii="Times New Roman" w:eastAsia="Times New Roman" w:hAnsi="Times New Roman" w:cs="Times New Roman"/>
          <w:sz w:val="25"/>
          <w:szCs w:val="25"/>
        </w:rPr>
        <w:t>Кафаров</w:t>
      </w:r>
      <w:r w:rsidRPr="0090074C"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55919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C47AD4" w:rsidR="00C47AD4">
        <w:rPr>
          <w:rFonts w:ascii="Times New Roman" w:eastAsia="Times New Roman" w:hAnsi="Times New Roman" w:cs="Times New Roman"/>
          <w:sz w:val="25"/>
          <w:szCs w:val="25"/>
        </w:rPr>
        <w:t>Кафаров</w:t>
      </w:r>
      <w:r w:rsidR="00C47AD4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C47AD4" w:rsidR="00C47AD4"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B82928" w:rsidRPr="00B82928" w:rsidP="00B82928" w14:paraId="7114B74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82928" w:rsidRPr="00B82928" w:rsidP="00B82928" w14:paraId="42C8C1A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027865" w:rsidP="00B82928" w14:paraId="01265892" w14:textId="2ABA7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 xml:space="preserve"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 (с учетом изменений с 01.01.2023 – не </w:t>
      </w:r>
      <w:r w:rsidRPr="00B82928">
        <w:rPr>
          <w:rFonts w:ascii="Times New Roman" w:eastAsia="Times New Roman" w:hAnsi="Times New Roman" w:cs="Times New Roman"/>
          <w:sz w:val="25"/>
          <w:szCs w:val="25"/>
        </w:rPr>
        <w:t>позднее 25 числа, месяца (отчетным) следующего за расчетным периодом),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2247A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="000B3EA2">
        <w:rPr>
          <w:rFonts w:ascii="Times New Roman" w:eastAsia="Times New Roman" w:hAnsi="Times New Roman" w:cs="Times New Roman"/>
          <w:sz w:val="25"/>
          <w:szCs w:val="25"/>
        </w:rPr>
        <w:t>генеральный</w:t>
      </w:r>
      <w:r w:rsidRPr="000B3EA2" w:rsidR="000B3EA2">
        <w:rPr>
          <w:rFonts w:ascii="Times New Roman" w:eastAsia="Times New Roman" w:hAnsi="Times New Roman" w:cs="Times New Roman"/>
          <w:sz w:val="25"/>
          <w:szCs w:val="25"/>
        </w:rPr>
        <w:t xml:space="preserve"> директор общества с ограниченной ответственностью «</w:t>
      </w:r>
      <w:r w:rsidR="005305A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B3EA2" w:rsidR="000B3EA2">
        <w:rPr>
          <w:rFonts w:ascii="Times New Roman" w:eastAsia="Times New Roman" w:hAnsi="Times New Roman" w:cs="Times New Roman"/>
          <w:sz w:val="25"/>
          <w:szCs w:val="25"/>
        </w:rPr>
        <w:t>»</w:t>
      </w:r>
      <w:r w:rsidR="000B3EA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47AD4" w:rsidR="00C47AD4">
        <w:rPr>
          <w:rFonts w:ascii="Times New Roman" w:eastAsia="Times New Roman" w:hAnsi="Times New Roman" w:cs="Times New Roman"/>
          <w:sz w:val="25"/>
          <w:szCs w:val="25"/>
        </w:rPr>
        <w:t>Кафаров</w:t>
      </w:r>
      <w:r w:rsidRPr="00C47AD4" w:rsidR="00C47AD4"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Расчет</w:t>
      </w:r>
      <w:r w:rsidR="004D355C">
        <w:rPr>
          <w:rFonts w:ascii="Times New Roman" w:eastAsia="Times New Roman" w:hAnsi="Times New Roman" w:cs="Times New Roman"/>
          <w:sz w:val="25"/>
          <w:szCs w:val="25"/>
        </w:rPr>
        <w:t xml:space="preserve"> по страховым взносам за </w:t>
      </w:r>
      <w:r w:rsidR="004E3204">
        <w:rPr>
          <w:rFonts w:ascii="Times New Roman" w:eastAsia="Times New Roman" w:hAnsi="Times New Roman" w:cs="Times New Roman"/>
          <w:sz w:val="25"/>
          <w:szCs w:val="25"/>
        </w:rPr>
        <w:t>6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год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5305A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 w:rsidR="005874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="00605A4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47AD4">
        <w:rPr>
          <w:rFonts w:ascii="Times New Roman" w:eastAsia="Times New Roman" w:hAnsi="Times New Roman" w:cs="Times New Roman"/>
          <w:sz w:val="25"/>
          <w:szCs w:val="25"/>
        </w:rPr>
        <w:t>24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.</w:t>
      </w:r>
      <w:r w:rsidR="00C47AD4">
        <w:rPr>
          <w:rFonts w:ascii="Times New Roman" w:eastAsia="Times New Roman" w:hAnsi="Times New Roman" w:cs="Times New Roman"/>
          <w:sz w:val="25"/>
          <w:szCs w:val="25"/>
        </w:rPr>
        <w:t>10</w:t>
      </w:r>
      <w:r w:rsidR="00605A49">
        <w:rPr>
          <w:rFonts w:ascii="Times New Roman" w:eastAsia="Times New Roman" w:hAnsi="Times New Roman" w:cs="Times New Roman"/>
          <w:sz w:val="25"/>
          <w:szCs w:val="25"/>
        </w:rPr>
        <w:t>.2023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553A5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C47AD4" w:rsidR="00C47AD4">
        <w:rPr>
          <w:rFonts w:ascii="Times New Roman" w:eastAsia="Times New Roman" w:hAnsi="Times New Roman" w:cs="Times New Roman"/>
          <w:sz w:val="25"/>
          <w:szCs w:val="25"/>
        </w:rPr>
        <w:t>Кафаров</w:t>
      </w:r>
      <w:r w:rsidR="00C47AD4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C47AD4" w:rsidR="00C47AD4"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C47AD4">
        <w:rPr>
          <w:rFonts w:ascii="Times New Roman" w:eastAsia="Times New Roman" w:hAnsi="Times New Roman" w:cs="Times New Roman"/>
          <w:sz w:val="25"/>
          <w:szCs w:val="25"/>
        </w:rPr>
        <w:t>14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0</w:t>
      </w:r>
      <w:r w:rsidR="00C47AD4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;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 квитанцией о приеме налоговой декларации (расчета), бухгалтерской (финансовой) отчетности в электронной форме от </w:t>
      </w:r>
      <w:r w:rsidR="00C47AD4">
        <w:rPr>
          <w:rFonts w:ascii="Times New Roman" w:eastAsia="Times New Roman" w:hAnsi="Times New Roman" w:cs="Times New Roman"/>
          <w:sz w:val="25"/>
          <w:szCs w:val="25"/>
        </w:rPr>
        <w:t>26</w:t>
      </w:r>
      <w:r w:rsidR="002203B4">
        <w:rPr>
          <w:rFonts w:ascii="Times New Roman" w:eastAsia="Times New Roman" w:hAnsi="Times New Roman" w:cs="Times New Roman"/>
          <w:sz w:val="25"/>
          <w:szCs w:val="25"/>
        </w:rPr>
        <w:t>.</w:t>
      </w:r>
      <w:r w:rsidR="00C47AD4">
        <w:rPr>
          <w:rFonts w:ascii="Times New Roman" w:eastAsia="Times New Roman" w:hAnsi="Times New Roman" w:cs="Times New Roman"/>
          <w:sz w:val="25"/>
          <w:szCs w:val="25"/>
        </w:rPr>
        <w:t>10</w:t>
      </w:r>
      <w:r w:rsidR="002203B4">
        <w:rPr>
          <w:rFonts w:ascii="Times New Roman" w:eastAsia="Times New Roman" w:hAnsi="Times New Roman" w:cs="Times New Roman"/>
          <w:sz w:val="25"/>
          <w:szCs w:val="25"/>
        </w:rPr>
        <w:t>.2023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5305A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C47AD4">
        <w:rPr>
          <w:rFonts w:ascii="Times New Roman" w:eastAsia="Times New Roman" w:hAnsi="Times New Roman" w:cs="Times New Roman"/>
          <w:sz w:val="25"/>
          <w:szCs w:val="25"/>
        </w:rPr>
        <w:t>26.07.2023, 14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0</w:t>
      </w:r>
      <w:r w:rsidR="00C47AD4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54FB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C47AD4" w:rsidR="00C47AD4">
        <w:rPr>
          <w:rFonts w:ascii="Times New Roman" w:eastAsia="Times New Roman" w:hAnsi="Times New Roman" w:cs="Times New Roman"/>
          <w:sz w:val="25"/>
          <w:szCs w:val="25"/>
        </w:rPr>
        <w:t>Кафаров</w:t>
      </w:r>
      <w:r w:rsidR="00C47AD4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C47AD4" w:rsidR="00C47AD4"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449E4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C47AD4" w:rsidR="00C47AD4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 ответственностью «</w:t>
      </w:r>
      <w:r w:rsidR="005305A6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C47AD4" w:rsidR="00C47AD4">
        <w:rPr>
          <w:rFonts w:ascii="Times New Roman" w:eastAsia="Times New Roman" w:hAnsi="Times New Roman" w:cs="Times New Roman"/>
          <w:b/>
          <w:sz w:val="25"/>
          <w:szCs w:val="25"/>
        </w:rPr>
        <w:t xml:space="preserve">» </w:t>
      </w:r>
      <w:r w:rsidRPr="00C47AD4" w:rsidR="00C47AD4">
        <w:rPr>
          <w:rFonts w:ascii="Times New Roman" w:eastAsia="Times New Roman" w:hAnsi="Times New Roman" w:cs="Times New Roman"/>
          <w:b/>
          <w:sz w:val="25"/>
          <w:szCs w:val="25"/>
        </w:rPr>
        <w:t>Кафарова</w:t>
      </w:r>
      <w:r w:rsidRPr="00C47AD4" w:rsidR="00C47AD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5305A6">
        <w:rPr>
          <w:rFonts w:ascii="Times New Roman" w:eastAsia="Times New Roman" w:hAnsi="Times New Roman" w:cs="Times New Roman"/>
          <w:b/>
          <w:sz w:val="25"/>
          <w:szCs w:val="25"/>
        </w:rPr>
        <w:t>Р.А.</w:t>
      </w:r>
      <w:r w:rsidRPr="00C47AD4" w:rsidR="00C47AD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Ханты-Мансийский районный суд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течение 10 суток со дня получения копии постановления.</w:t>
      </w:r>
    </w:p>
    <w:p w:rsidR="00161B7A" w:rsidP="008C74A3" w14:paraId="12759318" w14:textId="545BE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ул.Мира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C47AD4" w:rsidR="00C47AD4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0412365400765008882415166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83F07" w:rsidRPr="008C74A3" w:rsidP="008C74A3" w14:paraId="5F93334A" w14:textId="53792BD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 CYR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88980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F07" w:rsidRPr="00183F07" w:rsidP="00183F07" w14:paraId="12D9AE9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83F07">
        <w:rPr>
          <w:rFonts w:ascii="Times New Roman" w:eastAsia="Times New Roman" w:hAnsi="Times New Roman" w:cs="Times New Roman"/>
          <w:sz w:val="25"/>
          <w:szCs w:val="25"/>
        </w:rPr>
        <w:t xml:space="preserve">QR-код для оплаты административного штрафа. </w:t>
      </w:r>
    </w:p>
    <w:p w:rsidR="00161B7A" w:rsidP="00183F07" w14:paraId="4398C64D" w14:textId="440C9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83F07">
        <w:rPr>
          <w:rFonts w:ascii="Times New Roman" w:eastAsia="Times New Roman" w:hAnsi="Times New Roman" w:cs="Times New Roman"/>
          <w:sz w:val="25"/>
          <w:szCs w:val="25"/>
        </w:rPr>
        <w:t>Реквизиты «КБК», «УИН» и «ОКТМО» подлежат заполнению самостоятельно.</w:t>
      </w:r>
    </w:p>
    <w:p w:rsidR="00183F07" w:rsidRPr="00332908" w:rsidP="00183F07" w14:paraId="31CB63A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332908" w14:paraId="56FC55D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31BD44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7865"/>
    <w:rsid w:val="00041F5C"/>
    <w:rsid w:val="000B3EA2"/>
    <w:rsid w:val="001218C2"/>
    <w:rsid w:val="00122988"/>
    <w:rsid w:val="00125064"/>
    <w:rsid w:val="00161932"/>
    <w:rsid w:val="00161B7A"/>
    <w:rsid w:val="00183F07"/>
    <w:rsid w:val="002203B4"/>
    <w:rsid w:val="002631CB"/>
    <w:rsid w:val="002E5BF5"/>
    <w:rsid w:val="00332908"/>
    <w:rsid w:val="0033598F"/>
    <w:rsid w:val="003854D4"/>
    <w:rsid w:val="003E602A"/>
    <w:rsid w:val="00402FD5"/>
    <w:rsid w:val="00421916"/>
    <w:rsid w:val="0043067C"/>
    <w:rsid w:val="00430C32"/>
    <w:rsid w:val="004631E4"/>
    <w:rsid w:val="004B4FFD"/>
    <w:rsid w:val="004D355C"/>
    <w:rsid w:val="004E2EBB"/>
    <w:rsid w:val="004E3204"/>
    <w:rsid w:val="005142F5"/>
    <w:rsid w:val="005305A6"/>
    <w:rsid w:val="005363BC"/>
    <w:rsid w:val="00582BB1"/>
    <w:rsid w:val="005874E0"/>
    <w:rsid w:val="005E778F"/>
    <w:rsid w:val="005F21BF"/>
    <w:rsid w:val="00605A49"/>
    <w:rsid w:val="00652E08"/>
    <w:rsid w:val="00663E2B"/>
    <w:rsid w:val="00666823"/>
    <w:rsid w:val="006C36FE"/>
    <w:rsid w:val="00732D85"/>
    <w:rsid w:val="0078497F"/>
    <w:rsid w:val="007A54AE"/>
    <w:rsid w:val="007F7831"/>
    <w:rsid w:val="00823466"/>
    <w:rsid w:val="00832131"/>
    <w:rsid w:val="0087350A"/>
    <w:rsid w:val="0088469A"/>
    <w:rsid w:val="008C74A3"/>
    <w:rsid w:val="008F5D4F"/>
    <w:rsid w:val="0090074C"/>
    <w:rsid w:val="00942EC2"/>
    <w:rsid w:val="009D53D7"/>
    <w:rsid w:val="009E197E"/>
    <w:rsid w:val="009F71CF"/>
    <w:rsid w:val="00AB48D3"/>
    <w:rsid w:val="00B25A92"/>
    <w:rsid w:val="00B31FD4"/>
    <w:rsid w:val="00B82928"/>
    <w:rsid w:val="00C47AD4"/>
    <w:rsid w:val="00C47BD6"/>
    <w:rsid w:val="00C52987"/>
    <w:rsid w:val="00CC4B71"/>
    <w:rsid w:val="00CC6739"/>
    <w:rsid w:val="00CE75BB"/>
    <w:rsid w:val="00DD385C"/>
    <w:rsid w:val="00EE011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